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B9" w:rsidRPr="004F22EB" w:rsidRDefault="005418B9" w:rsidP="005418B9">
      <w:pPr>
        <w:spacing w:after="24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АДМИНИСТРАЦИЯ    </w:t>
      </w: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МУНИЦИПАЛЬНОГО    ОБРАЗОВАНИЯ </w:t>
      </w: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4"/>
          <w:szCs w:val="24"/>
          <w:u w:val="single"/>
          <w:lang w:eastAsia="ru-RU"/>
        </w:rPr>
      </w:pPr>
      <w:r w:rsidRPr="004F22EB">
        <w:rPr>
          <w:rFonts w:ascii="Times New Roman" w:eastAsia="Times New Roman" w:hAnsi="Times New Roman" w:cs="Times New Roman"/>
          <w:spacing w:val="28"/>
          <w:sz w:val="24"/>
          <w:szCs w:val="24"/>
          <w:u w:val="single"/>
          <w:lang w:eastAsia="ru-RU"/>
        </w:rPr>
        <w:t>«МАКОВСКИЙ СЕЛЬСОВЕТ»</w:t>
      </w: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ВОЛОДАРСКОГО РАЙОНА АСТРАХАНСКОЙ ОБЛАСТИ</w:t>
      </w: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418B9" w:rsidRPr="00482746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B9" w:rsidRPr="00482746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8B9" w:rsidRPr="00482746" w:rsidRDefault="00292544" w:rsidP="0054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96486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18B9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</w:t>
      </w:r>
      <w:r w:rsidR="00996486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</w:t>
      </w:r>
      <w:r w:rsidR="00482746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bookmarkStart w:id="0" w:name="_GoBack"/>
      <w:bookmarkEnd w:id="0"/>
      <w:r w:rsidR="00AB0A5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418B9" w:rsidRPr="00482746" w:rsidRDefault="005418B9" w:rsidP="005418B9">
      <w:pPr>
        <w:tabs>
          <w:tab w:val="left" w:pos="2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аково</w:t>
      </w:r>
    </w:p>
    <w:p w:rsidR="005418B9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18B9" w:rsidRPr="00AB0A5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0A5B" w:rsidRPr="00AB0A5B" w:rsidRDefault="00AB0A5B" w:rsidP="00AB0A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A5B">
        <w:rPr>
          <w:rFonts w:ascii="Times New Roman" w:eastAsia="Calibri" w:hAnsi="Times New Roman" w:cs="Times New Roman"/>
          <w:b/>
          <w:sz w:val="24"/>
          <w:szCs w:val="24"/>
        </w:rPr>
        <w:t>О прогнозе социально-экономического развития МО «</w:t>
      </w:r>
      <w:r>
        <w:rPr>
          <w:rFonts w:ascii="Times New Roman" w:hAnsi="Times New Roman" w:cs="Times New Roman"/>
          <w:b/>
          <w:sz w:val="24"/>
          <w:szCs w:val="24"/>
        </w:rPr>
        <w:t xml:space="preserve">Маковский </w:t>
      </w:r>
      <w:r w:rsidRPr="00AB0A5B">
        <w:rPr>
          <w:rFonts w:ascii="Times New Roman" w:eastAsia="Calibri" w:hAnsi="Times New Roman" w:cs="Times New Roman"/>
          <w:b/>
          <w:sz w:val="24"/>
          <w:szCs w:val="24"/>
        </w:rPr>
        <w:t>сельсовет»   на 2022 год и на плановый период 2023-2024 годы</w:t>
      </w:r>
    </w:p>
    <w:p w:rsidR="00AB0A5B" w:rsidRPr="00AB0A5B" w:rsidRDefault="00AB0A5B" w:rsidP="00AB0A5B">
      <w:pPr>
        <w:rPr>
          <w:rFonts w:ascii="Times New Roman" w:eastAsia="Calibri" w:hAnsi="Times New Roman" w:cs="Times New Roman"/>
          <w:sz w:val="24"/>
          <w:szCs w:val="24"/>
        </w:rPr>
      </w:pPr>
      <w:r w:rsidRPr="00AB0A5B">
        <w:rPr>
          <w:rFonts w:ascii="Times New Roman" w:eastAsia="Calibri" w:hAnsi="Times New Roman" w:cs="Times New Roman"/>
          <w:sz w:val="24"/>
          <w:szCs w:val="24"/>
        </w:rPr>
        <w:t xml:space="preserve">          В соответствии с Бюджетным Кодексом Российской Федерации,</w:t>
      </w:r>
    </w:p>
    <w:p w:rsidR="00AB0A5B" w:rsidRPr="00AB0A5B" w:rsidRDefault="00AB0A5B" w:rsidP="00AB0A5B">
      <w:pPr>
        <w:rPr>
          <w:rFonts w:ascii="Times New Roman" w:eastAsia="Calibri" w:hAnsi="Times New Roman" w:cs="Times New Roman"/>
          <w:sz w:val="24"/>
          <w:szCs w:val="24"/>
        </w:rPr>
      </w:pPr>
      <w:r w:rsidRPr="00AB0A5B">
        <w:rPr>
          <w:rFonts w:ascii="Times New Roman" w:eastAsia="Calibri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0A5B" w:rsidRDefault="00AB0A5B" w:rsidP="00AB0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eastAsia="Calibri" w:hAnsi="Times New Roman" w:cs="Times New Roman"/>
          <w:sz w:val="24"/>
          <w:szCs w:val="24"/>
        </w:rPr>
        <w:t xml:space="preserve"> Утверд</w:t>
      </w:r>
      <w:r w:rsidRPr="00AB0A5B">
        <w:rPr>
          <w:rFonts w:ascii="Times New Roman" w:hAnsi="Times New Roman" w:cs="Times New Roman"/>
          <w:sz w:val="24"/>
          <w:szCs w:val="24"/>
        </w:rPr>
        <w:t>ить п</w:t>
      </w:r>
      <w:r w:rsidRPr="00AB0A5B">
        <w:rPr>
          <w:rFonts w:ascii="Times New Roman" w:eastAsia="Calibri" w:hAnsi="Times New Roman" w:cs="Times New Roman"/>
          <w:sz w:val="24"/>
          <w:szCs w:val="24"/>
        </w:rPr>
        <w:t>рогноз социально-экономического развития МО «</w:t>
      </w:r>
      <w:r w:rsidRPr="00AB0A5B">
        <w:rPr>
          <w:rFonts w:ascii="Times New Roman" w:hAnsi="Times New Roman" w:cs="Times New Roman"/>
          <w:sz w:val="24"/>
          <w:szCs w:val="24"/>
        </w:rPr>
        <w:t xml:space="preserve">Маковский </w:t>
      </w:r>
      <w:r w:rsidRPr="00AB0A5B">
        <w:rPr>
          <w:rFonts w:ascii="Times New Roman" w:eastAsia="Calibri" w:hAnsi="Times New Roman" w:cs="Times New Roman"/>
          <w:sz w:val="24"/>
          <w:szCs w:val="24"/>
        </w:rPr>
        <w:t>сельсовет» на 2022-2024 годы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A5B" w:rsidRDefault="00AB0A5B" w:rsidP="00AB0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eastAsia="Calibri" w:hAnsi="Times New Roman" w:cs="Times New Roman"/>
          <w:sz w:val="24"/>
          <w:szCs w:val="24"/>
        </w:rPr>
        <w:t>Представить вышеуказанные документы в Совет МО «</w:t>
      </w:r>
      <w:r w:rsidRPr="00AB0A5B">
        <w:rPr>
          <w:rFonts w:ascii="Times New Roman" w:hAnsi="Times New Roman" w:cs="Times New Roman"/>
          <w:sz w:val="24"/>
          <w:szCs w:val="24"/>
        </w:rPr>
        <w:t xml:space="preserve">Маковский </w:t>
      </w:r>
      <w:r w:rsidRPr="00AB0A5B">
        <w:rPr>
          <w:rFonts w:ascii="Times New Roman" w:eastAsia="Calibri" w:hAnsi="Times New Roman" w:cs="Times New Roman"/>
          <w:sz w:val="24"/>
          <w:szCs w:val="24"/>
        </w:rPr>
        <w:t>сельсовет» одновременно с проектом бюджета МО «</w:t>
      </w:r>
      <w:r w:rsidRPr="00AB0A5B">
        <w:rPr>
          <w:rFonts w:ascii="Times New Roman" w:hAnsi="Times New Roman" w:cs="Times New Roman"/>
          <w:sz w:val="24"/>
          <w:szCs w:val="24"/>
        </w:rPr>
        <w:t xml:space="preserve">Маковский </w:t>
      </w:r>
      <w:r w:rsidRPr="00AB0A5B">
        <w:rPr>
          <w:rFonts w:ascii="Times New Roman" w:eastAsia="Calibri" w:hAnsi="Times New Roman" w:cs="Times New Roman"/>
          <w:sz w:val="24"/>
          <w:szCs w:val="24"/>
        </w:rPr>
        <w:t>сельсовет» на 2022 и на плановый период 2023-2024 гг.</w:t>
      </w:r>
    </w:p>
    <w:p w:rsidR="00AB0A5B" w:rsidRPr="00AB0A5B" w:rsidRDefault="005418B9" w:rsidP="00AB0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0A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данное постановление  путем вывешивания на доске   объявлений и на официальном сайте администрации</w:t>
      </w:r>
      <w:r w:rsidR="00AB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18B9" w:rsidRPr="00AB0A5B" w:rsidRDefault="005418B9" w:rsidP="00AB0A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A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5418B9" w:rsidRPr="004F22EB" w:rsidRDefault="005418B9" w:rsidP="005418B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Pr="004F22EB" w:rsidRDefault="005418B9" w:rsidP="005418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Pr="004F22EB" w:rsidRDefault="005418B9" w:rsidP="005418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Pr="004F22EB" w:rsidRDefault="005418B9" w:rsidP="005418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Pr="004F22EB" w:rsidRDefault="005418B9" w:rsidP="005418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Pr="004F22EB" w:rsidRDefault="005418B9" w:rsidP="005418B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746" w:rsidRDefault="005418B9" w:rsidP="0054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</w:t>
      </w:r>
      <w:r w:rsid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5418B9" w:rsidRPr="00482746" w:rsidRDefault="00482746" w:rsidP="00541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 «Маковский сельсовет»          </w:t>
      </w:r>
      <w:r w:rsidR="0029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418B9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Т.</w:t>
      </w:r>
      <w:r w:rsidR="00996486" w:rsidRPr="0048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П.Короткова</w:t>
      </w:r>
    </w:p>
    <w:p w:rsidR="005418B9" w:rsidRPr="004F22EB" w:rsidRDefault="005418B9" w:rsidP="005418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Pr="004F22EB" w:rsidRDefault="005418B9" w:rsidP="00541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8B9" w:rsidRDefault="005418B9" w:rsidP="005418B9">
      <w:pPr>
        <w:spacing w:after="24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8B9" w:rsidRDefault="005418B9" w:rsidP="005418B9">
      <w:pPr>
        <w:spacing w:after="24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8B9" w:rsidRDefault="005418B9" w:rsidP="005418B9">
      <w:pPr>
        <w:spacing w:after="24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8B9" w:rsidRDefault="005418B9" w:rsidP="005418B9">
      <w:pPr>
        <w:spacing w:after="24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7C6" w:rsidRDefault="00D837C6" w:rsidP="005418B9">
      <w:pPr>
        <w:spacing w:after="24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7C6" w:rsidRDefault="00D837C6" w:rsidP="00482746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746" w:rsidRDefault="00482746" w:rsidP="00482746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7C6" w:rsidRPr="004F22EB" w:rsidRDefault="00D837C6" w:rsidP="008C5162">
      <w:pPr>
        <w:spacing w:after="240" w:line="24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D837C6" w:rsidRPr="004F22EB" w:rsidRDefault="00D837C6" w:rsidP="008C5162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sz w:val="24"/>
          <w:szCs w:val="24"/>
        </w:rPr>
      </w:pPr>
      <w:r w:rsidRPr="004F22EB">
        <w:rPr>
          <w:rFonts w:ascii="Calibri" w:eastAsia="Times New Roman" w:hAnsi="Calibri" w:cs="Times New Roman"/>
        </w:rPr>
        <w:t>Утверждено</w:t>
      </w:r>
    </w:p>
    <w:p w:rsidR="00D837C6" w:rsidRPr="004F22EB" w:rsidRDefault="00D837C6" w:rsidP="008C5162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sz w:val="24"/>
          <w:szCs w:val="24"/>
        </w:rPr>
      </w:pPr>
      <w:r w:rsidRPr="004F22EB">
        <w:rPr>
          <w:rFonts w:ascii="Calibri" w:eastAsia="Times New Roman" w:hAnsi="Calibri" w:cs="Times New Roman"/>
        </w:rPr>
        <w:t>постановлением администрации</w:t>
      </w:r>
    </w:p>
    <w:p w:rsidR="00D837C6" w:rsidRPr="004F22EB" w:rsidRDefault="00D837C6" w:rsidP="008C5162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sz w:val="24"/>
          <w:szCs w:val="24"/>
        </w:rPr>
      </w:pPr>
      <w:r w:rsidRPr="004F22EB">
        <w:rPr>
          <w:rFonts w:ascii="Calibri" w:eastAsia="Times New Roman" w:hAnsi="Calibri" w:cs="Times New Roman"/>
        </w:rPr>
        <w:t>муниципального образования «Маковский сельсовет»</w:t>
      </w:r>
    </w:p>
    <w:p w:rsidR="00D837C6" w:rsidRDefault="00D837C6" w:rsidP="009422F2">
      <w:pPr>
        <w:spacing w:after="0" w:line="240" w:lineRule="auto"/>
        <w:contextualSpacing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от </w:t>
      </w:r>
      <w:r w:rsidR="00292544">
        <w:rPr>
          <w:rFonts w:ascii="Calibri" w:eastAsia="Times New Roman" w:hAnsi="Calibri" w:cs="Times New Roman"/>
        </w:rPr>
        <w:t>14</w:t>
      </w:r>
      <w:r>
        <w:rPr>
          <w:rFonts w:ascii="Calibri" w:eastAsia="Times New Roman" w:hAnsi="Calibri" w:cs="Times New Roman"/>
        </w:rPr>
        <w:t>.10.202</w:t>
      </w:r>
      <w:r w:rsidR="00292544">
        <w:rPr>
          <w:rFonts w:ascii="Calibri" w:eastAsia="Times New Roman" w:hAnsi="Calibri" w:cs="Times New Roman"/>
        </w:rPr>
        <w:t>1</w:t>
      </w:r>
      <w:r>
        <w:rPr>
          <w:rFonts w:ascii="Calibri" w:eastAsia="Times New Roman" w:hAnsi="Calibri" w:cs="Times New Roman"/>
        </w:rPr>
        <w:t>г №</w:t>
      </w:r>
      <w:r w:rsidR="0093641C">
        <w:rPr>
          <w:rFonts w:ascii="Calibri" w:eastAsia="Times New Roman" w:hAnsi="Calibri" w:cs="Times New Roman"/>
        </w:rPr>
        <w:t>2</w:t>
      </w:r>
      <w:r w:rsidR="00AB0A5B">
        <w:rPr>
          <w:rFonts w:ascii="Calibri" w:eastAsia="Times New Roman" w:hAnsi="Calibri" w:cs="Times New Roman"/>
        </w:rPr>
        <w:t>7</w:t>
      </w:r>
    </w:p>
    <w:p w:rsidR="00AB0A5B" w:rsidRPr="00AB0A5B" w:rsidRDefault="00AB0A5B" w:rsidP="00AB0A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A5B">
        <w:rPr>
          <w:rFonts w:ascii="Times New Roman" w:eastAsia="Calibri" w:hAnsi="Times New Roman" w:cs="Times New Roman"/>
          <w:b/>
          <w:sz w:val="24"/>
          <w:szCs w:val="24"/>
        </w:rPr>
        <w:t>Прогноз социально-экономического развития МО «</w:t>
      </w:r>
      <w:r w:rsidRPr="00AB0A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Маковский</w:t>
      </w:r>
      <w:r w:rsidRPr="00AB0A5B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сельсовет» на 2022-2024 годы</w:t>
      </w:r>
    </w:p>
    <w:p w:rsidR="00AB0A5B" w:rsidRPr="00AB0A5B" w:rsidRDefault="00AB0A5B" w:rsidP="00AB0A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A5B"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МО «</w:t>
      </w: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Маковский</w:t>
      </w:r>
      <w:r w:rsidRPr="00AB0A5B">
        <w:rPr>
          <w:rFonts w:ascii="Times New Roman" w:eastAsia="Calibri" w:hAnsi="Times New Roman" w:cs="Times New Roman"/>
          <w:sz w:val="24"/>
          <w:szCs w:val="24"/>
        </w:rPr>
        <w:t xml:space="preserve"> сельсовет» сформирован на основании анализа работы за период  с января по октябрь 2021 года и ожидаемых до конца текущего года  отчетных  и прогнозных данных по предприятиям. Прогноз социально-экономического развития поселения разработан по классификатору ОКВЭД. </w:t>
      </w:r>
      <w:proofErr w:type="gramStart"/>
      <w:r w:rsidRPr="00AB0A5B">
        <w:rPr>
          <w:rFonts w:ascii="Times New Roman" w:eastAsia="Calibri" w:hAnsi="Times New Roman" w:cs="Times New Roman"/>
          <w:sz w:val="24"/>
          <w:szCs w:val="24"/>
        </w:rPr>
        <w:t>Разработка прогноза осуществлялась в соответствии с установками, заложенными в федеральном и областном прогнозах.</w:t>
      </w:r>
      <w:proofErr w:type="gramEnd"/>
    </w:p>
    <w:p w:rsidR="00D837C6" w:rsidRPr="004F22EB" w:rsidRDefault="00D837C6" w:rsidP="00AB0A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Территориальная социально-экономическая политика в муниципальном образовании определяется  прогнозом социально-экономического развития МО «Маковский сельсовет».  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Целью разработки прогноза является обеспечение процесса прогнозирования на муниципальном уровне  и организации взаимодействия органов местного самоуправления, с одной стороны, а с другой стороны – с хозяйствующими субъектами, которые находятся на территории муниципального образования.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Основные направления прогноза включают в себя и предопределяют действия руководства  МО «Маковский сельсовет» по выполнению мероприятий: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создание условий для роста объема производства в реальном секторе экономики (развитие личных подсобных хозяйств, индивидуальное жилищное строительство и т.д.);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обеспечение социальной защиты и занятости населения;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рационализации бюджетных расходов, и др.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Поэтому при разработке прогноза социально-экономического развития муниципального образования  предусматривалось решение основных задач </w:t>
      </w:r>
      <w:proofErr w:type="gramStart"/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</w:t>
      </w:r>
      <w:proofErr w:type="gramEnd"/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обеспечению взаимодействия федеральных, областных и местных органов власти, направленных на увеличение налогооблагаемой базы и увеличение поступлений сре</w:t>
      </w:r>
      <w:proofErr w:type="gramStart"/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дств в б</w:t>
      </w:r>
      <w:proofErr w:type="gramEnd"/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юджетную систему;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работе с предприятиями реального сектора экономики;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активизации инвестиционной деятельности;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проведению социальной политики, направленной на обеспечение доступности и улучшения качества важнейших социальных благ, максимальной защите социально уязвимых граждан; своевременной выплате заработной платы работникам;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обеспечение соблюдения законности, правопорядка и общественной безопасности.</w:t>
      </w:r>
    </w:p>
    <w:p w:rsidR="00D837C6" w:rsidRPr="004F22EB" w:rsidRDefault="00D837C6" w:rsidP="00D837C6">
      <w:pPr>
        <w:tabs>
          <w:tab w:val="left" w:pos="4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Выполнение поставленных задач позволит обеспечить продолжение позитивного развития в отраслях экономики, что предопределяет  самодостаточность муниципального образования и повышение благосостояния жителей.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Прогноз социально-экономического развития муниципального образован</w:t>
      </w:r>
      <w:r w:rsidR="008C5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ия «Маковский сельсовет» на </w:t>
      </w:r>
      <w:r w:rsidR="0029254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2021</w:t>
      </w:r>
      <w:r w:rsidR="008C5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г </w:t>
      </w:r>
      <w:r w:rsidRPr="004F22E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разрабатывался  в соответствии со статистическими данными за ряд предыдущих лет, оценкой текущего  года, анализа сложившихся тенденций развития экономики  муниципального образования   и прогнозами развития предприятий и организаций всех форм собственности находящимися на  территории МО «Маковский сельсовет». </w:t>
      </w:r>
    </w:p>
    <w:p w:rsidR="00D837C6" w:rsidRPr="004F22EB" w:rsidRDefault="00D837C6" w:rsidP="00D837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4F22E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Прогноз социально-экон</w:t>
      </w:r>
      <w:r w:rsidR="008C51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омического развития на  </w:t>
      </w:r>
      <w:r w:rsidR="0029254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2021</w:t>
      </w:r>
      <w:r w:rsidR="008C516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год</w:t>
      </w:r>
      <w:r w:rsidRPr="004F22E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разработан на вариантной основе - единой гипотезы внешних условий и различаются эффективностью реализации государственной политики, в том числе за счет различных условий бюджетных правил.</w:t>
      </w:r>
    </w:p>
    <w:p w:rsidR="00D837C6" w:rsidRPr="004F22EB" w:rsidRDefault="00D837C6" w:rsidP="00D837C6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Демографическая ситуация</w:t>
      </w:r>
    </w:p>
    <w:p w:rsidR="008C5162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 xml:space="preserve">         Демографическая ситуация в прогнозируемые годы вероятно будет характеризоваться дальнейшим повышением  численности населения, как за счет естественной прибыли вследствие превышения показателя рождаемостью над смертностью, так и за счет положительного баланса в миграци</w:t>
      </w:r>
      <w:r w:rsidR="008C5162">
        <w:rPr>
          <w:rFonts w:ascii="Times New Roman" w:eastAsia="Times New Roman" w:hAnsi="Times New Roman" w:cs="Times New Roman"/>
          <w:sz w:val="24"/>
          <w:szCs w:val="24"/>
        </w:rPr>
        <w:t xml:space="preserve">онных процессах. На начало  </w:t>
      </w:r>
      <w:r w:rsidR="00292544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4F22EB">
        <w:rPr>
          <w:rFonts w:ascii="Times New Roman" w:eastAsia="Times New Roman" w:hAnsi="Times New Roman" w:cs="Times New Roman"/>
          <w:sz w:val="24"/>
          <w:szCs w:val="24"/>
        </w:rPr>
        <w:t xml:space="preserve"> года численность посто</w:t>
      </w:r>
      <w:r w:rsidR="008C5162">
        <w:rPr>
          <w:rFonts w:ascii="Times New Roman" w:eastAsia="Times New Roman" w:hAnsi="Times New Roman" w:cs="Times New Roman"/>
          <w:sz w:val="24"/>
          <w:szCs w:val="24"/>
        </w:rPr>
        <w:t>янного населения составляла 1165 человека</w:t>
      </w:r>
      <w:proofErr w:type="gramStart"/>
      <w:r w:rsidR="008C51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2E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 xml:space="preserve">        В численности населения  незначительно преобладает население в трудоспособном возрасте.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>Но особую тревогу вызывает соотношение численности молодежи и лиц, старше трудоспособного возраста. Доля пенсионеров все же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  <w:r w:rsidRPr="004F22E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837C6" w:rsidRPr="004F22EB" w:rsidRDefault="00D837C6" w:rsidP="00D837C6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Инфраструктура</w:t>
      </w:r>
    </w:p>
    <w:p w:rsidR="00D837C6" w:rsidRPr="004F22EB" w:rsidRDefault="008C5162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92544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проведе</w:t>
      </w:r>
      <w:r w:rsidR="00D837C6" w:rsidRPr="004F22EB">
        <w:rPr>
          <w:rFonts w:ascii="Times New Roman" w:eastAsia="Times New Roman" w:hAnsi="Times New Roman" w:cs="Times New Roman"/>
          <w:sz w:val="24"/>
          <w:szCs w:val="24"/>
        </w:rPr>
        <w:t xml:space="preserve">на работа по благоустройству территории поселения.           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>Планами мероприятий предусмотрено: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5162">
        <w:rPr>
          <w:rFonts w:ascii="Times New Roman" w:eastAsia="Times New Roman" w:hAnsi="Times New Roman" w:cs="Times New Roman"/>
          <w:sz w:val="24"/>
          <w:szCs w:val="24"/>
        </w:rPr>
        <w:t xml:space="preserve"> продолжение работ</w:t>
      </w:r>
      <w:r w:rsidRPr="004F22EB">
        <w:rPr>
          <w:rFonts w:ascii="Times New Roman" w:eastAsia="Times New Roman" w:hAnsi="Times New Roman" w:cs="Times New Roman"/>
          <w:sz w:val="24"/>
          <w:szCs w:val="24"/>
        </w:rPr>
        <w:t xml:space="preserve"> по благо</w:t>
      </w:r>
      <w:r w:rsidR="008C5162">
        <w:rPr>
          <w:rFonts w:ascii="Times New Roman" w:eastAsia="Times New Roman" w:hAnsi="Times New Roman" w:cs="Times New Roman"/>
          <w:sz w:val="24"/>
          <w:szCs w:val="24"/>
        </w:rPr>
        <w:t>устройству.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7C6" w:rsidRPr="004F22EB" w:rsidRDefault="00D837C6" w:rsidP="00D837C6">
      <w:pPr>
        <w:spacing w:after="24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Противопожарная безопасность</w:t>
      </w:r>
    </w:p>
    <w:p w:rsidR="00D837C6" w:rsidRPr="004F22EB" w:rsidRDefault="00D837C6" w:rsidP="00D837C6">
      <w:pPr>
        <w:spacing w:after="24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освещения  </w:t>
      </w:r>
      <w:r w:rsidR="008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темное время суток,  увеличено</w:t>
      </w: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единиц точек технологич</w:t>
      </w:r>
      <w:r w:rsidR="008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еского присоединения (фонарей).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 хозяйство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>Сельскохозяйственного производства  на территории поселения нет</w:t>
      </w:r>
    </w:p>
    <w:p w:rsidR="00D837C6" w:rsidRPr="004F22EB" w:rsidRDefault="00CD3197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19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поселения  373 </w:t>
      </w:r>
      <w:r w:rsidR="00D837C6" w:rsidRPr="004F22EB">
        <w:rPr>
          <w:rFonts w:ascii="Times New Roman" w:eastAsia="Times New Roman" w:hAnsi="Times New Roman" w:cs="Times New Roman"/>
          <w:sz w:val="24"/>
          <w:szCs w:val="24"/>
        </w:rPr>
        <w:t>личных подсобных хозяй</w:t>
      </w:r>
      <w:proofErr w:type="gramStart"/>
      <w:r w:rsidR="00D837C6" w:rsidRPr="004F22EB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="00D837C6" w:rsidRPr="004F22EB">
        <w:rPr>
          <w:rFonts w:ascii="Times New Roman" w:eastAsia="Times New Roman" w:hAnsi="Times New Roman" w:cs="Times New Roman"/>
          <w:sz w:val="24"/>
          <w:szCs w:val="24"/>
        </w:rPr>
        <w:t>аждан.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>Экологически опасных произво</w:t>
      </w:r>
      <w:proofErr w:type="gramStart"/>
      <w:r w:rsidRPr="004F22EB">
        <w:rPr>
          <w:rFonts w:ascii="Times New Roman" w:eastAsia="Times New Roman" w:hAnsi="Times New Roman" w:cs="Times New Roman"/>
          <w:sz w:val="24"/>
          <w:szCs w:val="24"/>
        </w:rPr>
        <w:t>дств в п</w:t>
      </w:r>
      <w:proofErr w:type="gramEnd"/>
      <w:r w:rsidRPr="004F22EB">
        <w:rPr>
          <w:rFonts w:ascii="Times New Roman" w:eastAsia="Times New Roman" w:hAnsi="Times New Roman" w:cs="Times New Roman"/>
          <w:sz w:val="24"/>
          <w:szCs w:val="24"/>
        </w:rPr>
        <w:t>оселении нет.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Промышленность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предприятий в поселении в настоящее время нет. </w:t>
      </w:r>
    </w:p>
    <w:p w:rsidR="00D837C6" w:rsidRPr="004F22EB" w:rsidRDefault="008C5162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92544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7C6" w:rsidRPr="004F22EB">
        <w:rPr>
          <w:rFonts w:ascii="Times New Roman" w:eastAsia="Times New Roman" w:hAnsi="Times New Roman" w:cs="Times New Roman"/>
          <w:sz w:val="24"/>
          <w:szCs w:val="24"/>
        </w:rPr>
        <w:t>году открытие какого-либо промышленного производства пока не прогнозируется.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2EB">
        <w:rPr>
          <w:rFonts w:ascii="Times New Roman" w:eastAsia="Times New Roman" w:hAnsi="Times New Roman" w:cs="Times New Roman"/>
          <w:sz w:val="24"/>
          <w:szCs w:val="24"/>
        </w:rPr>
        <w:t>Нет также строительных и транспортных предприятий.</w:t>
      </w:r>
    </w:p>
    <w:p w:rsidR="0093641C" w:rsidRDefault="0093641C" w:rsidP="00936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641C" w:rsidRPr="0093641C" w:rsidRDefault="0093641C" w:rsidP="009364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41C">
        <w:rPr>
          <w:rFonts w:ascii="Times New Roman" w:eastAsia="Times New Roman" w:hAnsi="Times New Roman" w:cs="Times New Roman"/>
          <w:b/>
          <w:sz w:val="24"/>
          <w:szCs w:val="24"/>
        </w:rPr>
        <w:t xml:space="preserve">  Инвестиции, развитие территории</w:t>
      </w:r>
    </w:p>
    <w:p w:rsidR="00D837C6" w:rsidRPr="004F22EB" w:rsidRDefault="0093641C" w:rsidP="00936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41C">
        <w:rPr>
          <w:rFonts w:ascii="Times New Roman" w:eastAsia="Times New Roman" w:hAnsi="Times New Roman" w:cs="Times New Roman"/>
          <w:sz w:val="24"/>
          <w:szCs w:val="24"/>
        </w:rPr>
        <w:t xml:space="preserve">     Одним из положительных признаков динамичного развития экономики является увеличение инвестиционной активности предприятий, индивидуальных предпринимателей, </w:t>
      </w:r>
      <w:r w:rsidR="00482746">
        <w:rPr>
          <w:rFonts w:ascii="Times New Roman" w:eastAsia="Times New Roman" w:hAnsi="Times New Roman" w:cs="Times New Roman"/>
          <w:sz w:val="24"/>
          <w:szCs w:val="24"/>
        </w:rPr>
        <w:t xml:space="preserve">туристические базы, </w:t>
      </w:r>
      <w:r w:rsidRPr="0093641C">
        <w:rPr>
          <w:rFonts w:ascii="Times New Roman" w:eastAsia="Times New Roman" w:hAnsi="Times New Roman" w:cs="Times New Roman"/>
          <w:sz w:val="24"/>
          <w:szCs w:val="24"/>
        </w:rPr>
        <w:t>осуществляющих свою деятельность на территории поселения.</w:t>
      </w:r>
    </w:p>
    <w:p w:rsidR="00D837C6" w:rsidRPr="004F22EB" w:rsidRDefault="00D837C6" w:rsidP="00D83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7C6" w:rsidRPr="004F22EB" w:rsidRDefault="00D837C6" w:rsidP="0093641C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Потребительский рынок товаров и услуг</w:t>
      </w:r>
    </w:p>
    <w:p w:rsidR="00D837C6" w:rsidRPr="004F22EB" w:rsidRDefault="00D837C6" w:rsidP="0093641C">
      <w:pPr>
        <w:spacing w:after="24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развития малого предпринимательства</w:t>
      </w:r>
    </w:p>
    <w:p w:rsidR="00D837C6" w:rsidRPr="004F22EB" w:rsidRDefault="00D837C6" w:rsidP="00D837C6">
      <w:pPr>
        <w:spacing w:after="24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</w:t>
      </w:r>
      <w:r w:rsidR="008C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ельского поселения действует  6</w:t>
      </w: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торговых точек, принадлежащих индивидуальным предпринимателям. В целом малое предпринимательство развито хорошо.</w:t>
      </w:r>
    </w:p>
    <w:p w:rsidR="00D837C6" w:rsidRPr="004F22EB" w:rsidRDefault="00D837C6" w:rsidP="00D837C6">
      <w:pPr>
        <w:spacing w:after="24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Занятость</w:t>
      </w:r>
    </w:p>
    <w:p w:rsidR="00D837C6" w:rsidRPr="004F22EB" w:rsidRDefault="00D837C6" w:rsidP="00D837C6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 связи с отсутствием  рабочих мест часть лиц трудоспособного возраста выезжает на постоянную или сезонную работу в город Астрахань.</w:t>
      </w:r>
    </w:p>
    <w:p w:rsidR="00062ADA" w:rsidRPr="004F22EB" w:rsidRDefault="00D837C6" w:rsidP="00482746">
      <w:pPr>
        <w:spacing w:after="24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 существенная часть жителей трудоспособного возраста, нигде официально не трудоустроена, занимается только личными подсобными хозяйствами. Выращенные овощи, произведенное мясо, молоко, яйца реализуются и идут на собственное потребление, что обеспечивает их доход. Напряженность на рынке труда по-прежнему сохраняется.</w:t>
      </w:r>
    </w:p>
    <w:sectPr w:rsidR="00062ADA" w:rsidRPr="004F22EB" w:rsidSect="003F4B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000"/>
    <w:multiLevelType w:val="hybridMultilevel"/>
    <w:tmpl w:val="7498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1BB8"/>
    <w:rsid w:val="00062ADA"/>
    <w:rsid w:val="00270A59"/>
    <w:rsid w:val="00292544"/>
    <w:rsid w:val="003A3462"/>
    <w:rsid w:val="003F4B8C"/>
    <w:rsid w:val="004322C2"/>
    <w:rsid w:val="00461AD3"/>
    <w:rsid w:val="00482746"/>
    <w:rsid w:val="005418B9"/>
    <w:rsid w:val="00671B81"/>
    <w:rsid w:val="00756668"/>
    <w:rsid w:val="007F1BB8"/>
    <w:rsid w:val="008C5162"/>
    <w:rsid w:val="008F396C"/>
    <w:rsid w:val="009321C8"/>
    <w:rsid w:val="0093641C"/>
    <w:rsid w:val="009422F2"/>
    <w:rsid w:val="00996486"/>
    <w:rsid w:val="00AB0A5B"/>
    <w:rsid w:val="00B228C6"/>
    <w:rsid w:val="00BB21F0"/>
    <w:rsid w:val="00CD3197"/>
    <w:rsid w:val="00D355F7"/>
    <w:rsid w:val="00D837C6"/>
    <w:rsid w:val="00EB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0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B560</cp:lastModifiedBy>
  <cp:revision>3</cp:revision>
  <cp:lastPrinted>2020-12-07T11:30:00Z</cp:lastPrinted>
  <dcterms:created xsi:type="dcterms:W3CDTF">2022-01-11T06:23:00Z</dcterms:created>
  <dcterms:modified xsi:type="dcterms:W3CDTF">2022-01-11T06:31:00Z</dcterms:modified>
</cp:coreProperties>
</file>