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C6" w:rsidRDefault="000840C6" w:rsidP="000840C6">
      <w:pPr>
        <w:jc w:val="center"/>
        <w:rPr>
          <w:b/>
        </w:rPr>
      </w:pPr>
      <w:r w:rsidRPr="008E0933">
        <w:rPr>
          <w:b/>
        </w:rPr>
        <w:t>РЕЕСТР МУНИЦИПАЛЬНО</w:t>
      </w:r>
      <w:r>
        <w:rPr>
          <w:b/>
        </w:rPr>
        <w:t xml:space="preserve">ГО ИМУЩЕСТВА </w:t>
      </w:r>
      <w:r w:rsidRPr="008E0933">
        <w:rPr>
          <w:b/>
        </w:rPr>
        <w:t xml:space="preserve"> МУНИЦИПАЛЬНОГ</w:t>
      </w:r>
      <w:r>
        <w:rPr>
          <w:b/>
        </w:rPr>
        <w:t>О ОБРАЗОВАНИЯ «МАКОВСКИЙ  СЕЛЬСОВЕТ</w:t>
      </w:r>
      <w:r w:rsidRPr="008E0933">
        <w:rPr>
          <w:b/>
        </w:rPr>
        <w:t xml:space="preserve">» </w:t>
      </w:r>
    </w:p>
    <w:p w:rsidR="000840C6" w:rsidRDefault="000840C6" w:rsidP="000840C6">
      <w:pPr>
        <w:jc w:val="center"/>
        <w:rPr>
          <w:b/>
        </w:rPr>
      </w:pPr>
      <w:r>
        <w:rPr>
          <w:b/>
        </w:rPr>
        <w:t>ВОЛОДАР</w:t>
      </w:r>
      <w:r w:rsidRPr="008E0933">
        <w:rPr>
          <w:b/>
        </w:rPr>
        <w:t>СКОГО РАЙОНА АСТРАХАНСКОЙ ОБЛАСТИ</w:t>
      </w:r>
      <w:r w:rsidR="0022443D">
        <w:rPr>
          <w:b/>
        </w:rPr>
        <w:t xml:space="preserve"> на 01.01.2020</w:t>
      </w:r>
      <w:bookmarkStart w:id="0" w:name="_GoBack"/>
      <w:bookmarkEnd w:id="0"/>
      <w:r>
        <w:rPr>
          <w:b/>
        </w:rPr>
        <w:t>г</w:t>
      </w:r>
    </w:p>
    <w:p w:rsidR="000840C6" w:rsidRDefault="000840C6" w:rsidP="000840C6">
      <w:pPr>
        <w:rPr>
          <w:b/>
        </w:rPr>
      </w:pPr>
      <w:r>
        <w:rPr>
          <w:b/>
        </w:rPr>
        <w:t>РАЗДЕЛ №1 НЕДВИЖИМОЕ ИМУЩЕСТВО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88"/>
        <w:gridCol w:w="1421"/>
        <w:gridCol w:w="1701"/>
        <w:gridCol w:w="1843"/>
        <w:gridCol w:w="1276"/>
        <w:gridCol w:w="1276"/>
        <w:gridCol w:w="1417"/>
        <w:gridCol w:w="1418"/>
        <w:gridCol w:w="1559"/>
        <w:gridCol w:w="1559"/>
        <w:gridCol w:w="1559"/>
      </w:tblGrid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93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2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933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84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иные сведения, характеризующие недвижимое имущество</w:t>
            </w: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балансовой стоимости и начисленной амортизации (износа)  </w:t>
            </w:r>
          </w:p>
        </w:tc>
        <w:tc>
          <w:tcPr>
            <w:tcW w:w="141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возникновения и прекращения права муниципальной собственности  </w:t>
            </w: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правообладателях муниципального недвижимого имущества</w:t>
            </w:r>
          </w:p>
        </w:tc>
        <w:tc>
          <w:tcPr>
            <w:tcW w:w="1559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 оснований и даты их возникновения и прекращения  </w:t>
            </w: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Маково ул.Мыльникова,24</w:t>
            </w: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30:02:120101:27</w:t>
            </w: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 кв.м</w:t>
            </w:r>
          </w:p>
        </w:tc>
        <w:tc>
          <w:tcPr>
            <w:tcW w:w="1276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124430,56</w:t>
            </w: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Износ-100%</w:t>
            </w:r>
          </w:p>
        </w:tc>
        <w:tc>
          <w:tcPr>
            <w:tcW w:w="141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01.01.1910</w:t>
            </w: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8">
              <w:rPr>
                <w:rFonts w:ascii="Times New Roman" w:hAnsi="Times New Roman" w:cs="Times New Roman"/>
                <w:sz w:val="20"/>
                <w:szCs w:val="20"/>
              </w:rPr>
              <w:t>Администрация МО «Маковский сельсовет»</w:t>
            </w: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  <w:r>
        <w:rPr>
          <w:b/>
        </w:rPr>
        <w:lastRenderedPageBreak/>
        <w:t>РАЗДЕЛ №2 ДВИЖИМОЕ ИМУЩЕСТВО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88"/>
        <w:gridCol w:w="1563"/>
        <w:gridCol w:w="1337"/>
        <w:gridCol w:w="1471"/>
        <w:gridCol w:w="1586"/>
        <w:gridCol w:w="1560"/>
        <w:gridCol w:w="1417"/>
        <w:gridCol w:w="1418"/>
        <w:gridCol w:w="1559"/>
        <w:gridCol w:w="1559"/>
        <w:gridCol w:w="1559"/>
      </w:tblGrid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93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8E0933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33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балансовой стоимости и начисленной амортизации (износа)  </w:t>
            </w:r>
          </w:p>
        </w:tc>
        <w:tc>
          <w:tcPr>
            <w:tcW w:w="147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  на движимое имущество</w:t>
            </w:r>
          </w:p>
        </w:tc>
        <w:tc>
          <w:tcPr>
            <w:tcW w:w="158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правообладателях муниципального движимого имущества</w:t>
            </w:r>
          </w:p>
        </w:tc>
        <w:tc>
          <w:tcPr>
            <w:tcW w:w="1417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установленных в отношении муниципального движимого имущества ограничениях (обременениях) с указанием  оснований и даты их возникновения и прекращения  </w:t>
            </w: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</w:tcPr>
          <w:p w:rsidR="000840C6" w:rsidRPr="006B6A37" w:rsidRDefault="000840C6" w:rsidP="00F1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-469</w:t>
            </w:r>
          </w:p>
        </w:tc>
        <w:tc>
          <w:tcPr>
            <w:tcW w:w="1337" w:type="dxa"/>
          </w:tcPr>
          <w:p w:rsidR="000840C6" w:rsidRDefault="000840C6" w:rsidP="00F1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152625,40</w:t>
            </w:r>
          </w:p>
          <w:p w:rsidR="000840C6" w:rsidRPr="006B6A37" w:rsidRDefault="000840C6" w:rsidP="00F1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Износ-100%</w:t>
            </w:r>
          </w:p>
        </w:tc>
        <w:tc>
          <w:tcPr>
            <w:tcW w:w="1471" w:type="dxa"/>
          </w:tcPr>
          <w:p w:rsidR="000840C6" w:rsidRPr="006B6A37" w:rsidRDefault="000840C6" w:rsidP="00F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2002г</w:t>
            </w:r>
          </w:p>
        </w:tc>
        <w:tc>
          <w:tcPr>
            <w:tcW w:w="1586" w:type="dxa"/>
          </w:tcPr>
          <w:p w:rsidR="000840C6" w:rsidRPr="006B6A37" w:rsidRDefault="000840C6" w:rsidP="00F1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 продажи </w:t>
            </w: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AA">
              <w:rPr>
                <w:rFonts w:ascii="Times New Roman" w:hAnsi="Times New Roman" w:cs="Times New Roman"/>
                <w:sz w:val="20"/>
                <w:szCs w:val="20"/>
              </w:rPr>
              <w:t>Администрация МО «Маковский сельсовет»</w:t>
            </w:r>
          </w:p>
        </w:tc>
        <w:tc>
          <w:tcPr>
            <w:tcW w:w="141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0C6" w:rsidRDefault="000840C6" w:rsidP="000840C6">
      <w:pPr>
        <w:jc w:val="center"/>
        <w:rPr>
          <w:b/>
        </w:rPr>
      </w:pPr>
    </w:p>
    <w:p w:rsidR="000840C6" w:rsidRDefault="000840C6" w:rsidP="000840C6">
      <w:pPr>
        <w:jc w:val="center"/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  <w:r>
        <w:rPr>
          <w:b/>
        </w:rPr>
        <w:lastRenderedPageBreak/>
        <w:t>РАЗДЕЛ №2 АКЦИЙ АКЦИОНЕРНЫХ ОБЩЕСТВ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88"/>
        <w:gridCol w:w="1563"/>
        <w:gridCol w:w="1559"/>
        <w:gridCol w:w="1560"/>
        <w:gridCol w:w="1559"/>
        <w:gridCol w:w="1276"/>
        <w:gridCol w:w="1701"/>
        <w:gridCol w:w="1701"/>
        <w:gridCol w:w="1701"/>
        <w:gridCol w:w="1842"/>
      </w:tblGrid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93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8E0933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балансовой стоимости и начисленной амортизации (износа)  </w:t>
            </w: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  на движимое имущество</w:t>
            </w: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правообладателях муниципального движимого имущества</w:t>
            </w:r>
          </w:p>
        </w:tc>
        <w:tc>
          <w:tcPr>
            <w:tcW w:w="1701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установленных в отношении муниципального движимого имущества ограничениях (обременениях) с указанием  оснований и даты их возникновения и прекращения  </w:t>
            </w: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акционерного общества-эмитента, его основном государственном регистрационном номере </w:t>
            </w: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акций, выпущенных акционерным обществом (с указанием количества привилегированных акций) и размера доли в уставном капитале, принадлежащих муниципальному образованию в %  </w:t>
            </w:r>
          </w:p>
        </w:tc>
        <w:tc>
          <w:tcPr>
            <w:tcW w:w="1842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акций</w:t>
            </w: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0C6" w:rsidRDefault="000840C6" w:rsidP="000840C6">
      <w:pPr>
        <w:jc w:val="center"/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b/>
        </w:rPr>
        <w:lastRenderedPageBreak/>
        <w:t>РАЗДЕЛ №2      ДОЛЕЙ (ВКЛАДОВ) В УСТАВНЫХ (СКЛАДОЧНЫХ) КАПИТАЛАХ ХОЗЯЙСТВЕННЫХ ОБЩЕСТВ И ТОВАРИЩЕСТВ</w:t>
      </w:r>
    </w:p>
    <w:p w:rsidR="000840C6" w:rsidRDefault="000840C6" w:rsidP="000840C6">
      <w:pPr>
        <w:rPr>
          <w:b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88"/>
        <w:gridCol w:w="1563"/>
        <w:gridCol w:w="1559"/>
        <w:gridCol w:w="2127"/>
        <w:gridCol w:w="1559"/>
        <w:gridCol w:w="1559"/>
        <w:gridCol w:w="1843"/>
        <w:gridCol w:w="1701"/>
        <w:gridCol w:w="2410"/>
      </w:tblGrid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93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8E0933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балансовой стоимости и начисленной амортизации (износа)  </w:t>
            </w: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  на движимое имущество</w:t>
            </w: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правообладателях муниципального движимого имущества</w:t>
            </w:r>
          </w:p>
        </w:tc>
        <w:tc>
          <w:tcPr>
            <w:tcW w:w="184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установленных в отношении муниципального движимого имущества ограничениях (обременениях) с указанием  оснований и даты их возникновения и прекращения  </w:t>
            </w:r>
          </w:p>
        </w:tc>
        <w:tc>
          <w:tcPr>
            <w:tcW w:w="1701" w:type="dxa"/>
          </w:tcPr>
          <w:p w:rsidR="000840C6" w:rsidRPr="00172812" w:rsidRDefault="000840C6" w:rsidP="00F1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  <w:r w:rsidRPr="001728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хозяйственного общества, товарищества, его основном государственном регистрационном номере;</w:t>
            </w: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840C6" w:rsidRDefault="000840C6" w:rsidP="00F17043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      </w: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0C6" w:rsidRDefault="000840C6" w:rsidP="000840C6">
      <w:pPr>
        <w:jc w:val="center"/>
        <w:rPr>
          <w:b/>
        </w:rPr>
      </w:pPr>
    </w:p>
    <w:p w:rsidR="000840C6" w:rsidRDefault="000840C6" w:rsidP="000840C6">
      <w:pPr>
        <w:rPr>
          <w:b/>
        </w:rPr>
      </w:pPr>
    </w:p>
    <w:p w:rsidR="000840C6" w:rsidRPr="008E0933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b/>
        </w:rPr>
        <w:lastRenderedPageBreak/>
        <w:t>РАЗДЕЛ №3     СВЕДЕНИЯ О МУНИЦИПАЛЬНЫХ УНИТАРНЫХ ПРЕДПРИЯТИЯХ, МУНИЦИПАЛЬНЫХ УЧРЕЖДЕНИЯХ, ХОЗЯЙСТВЕННЫХ ОБЩЕСТВАХ, ТОВАРИЩЕСТВАХ, АКЦИИ, ДОЛИ (ВКЛАДЫ) В УСТАНОВНОМ (СКЛАДОЧНОМ) КАПИТАЛЕ КОТОРЫХ ПРИНАДЛЕЖАТ МУНИЦИПАЛЬНЫМ ОБРАЗОАВНИЯМ, ИНЫХ ЮРИДИЧЕСКИХ ЛИЦАХ, В КОТОРЫХ МУНИЦИПАЛЬНОЕ ОБРАЗОВАНИЕ ЯВЛЯЕТСЯ УЧРЕДИТЕЛЕМ (УЧАСТНИКОМ)</w:t>
      </w:r>
    </w:p>
    <w:p w:rsidR="000840C6" w:rsidRDefault="000840C6" w:rsidP="000840C6">
      <w:pPr>
        <w:rPr>
          <w:b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88"/>
        <w:gridCol w:w="1563"/>
        <w:gridCol w:w="1559"/>
        <w:gridCol w:w="2127"/>
        <w:gridCol w:w="1559"/>
        <w:gridCol w:w="1559"/>
        <w:gridCol w:w="1843"/>
        <w:gridCol w:w="1701"/>
        <w:gridCol w:w="2410"/>
      </w:tblGrid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93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3" w:type="dxa"/>
          </w:tcPr>
          <w:p w:rsidR="000840C6" w:rsidRPr="00172812" w:rsidRDefault="000840C6" w:rsidP="00F17043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172812">
              <w:rPr>
                <w:rFonts w:ascii="Times New Roman" w:hAnsi="Times New Roman" w:cs="Times New Roman"/>
                <w:bCs/>
                <w:sz w:val="16"/>
                <w:szCs w:val="16"/>
              </w:rPr>
              <w:t>олное наименование и организационно-правовая форма юридического лица</w:t>
            </w: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2127" w:type="dxa"/>
          </w:tcPr>
          <w:p w:rsidR="000840C6" w:rsidRDefault="000840C6" w:rsidP="00F1704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40C6" w:rsidRDefault="000840C6" w:rsidP="00F1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40C6" w:rsidRDefault="000840C6" w:rsidP="00F1704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840C6" w:rsidRDefault="000840C6" w:rsidP="00F1704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40C6" w:rsidRDefault="000840C6" w:rsidP="00F1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      </w:r>
          </w:p>
          <w:p w:rsidR="000840C6" w:rsidRPr="008E0933" w:rsidRDefault="000840C6" w:rsidP="00F1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840C6" w:rsidRDefault="000840C6" w:rsidP="00F1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0840C6" w:rsidRPr="008E0933" w:rsidRDefault="000840C6" w:rsidP="00F17043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0C6" w:rsidRDefault="000840C6" w:rsidP="000840C6">
      <w:pPr>
        <w:jc w:val="center"/>
        <w:rPr>
          <w:b/>
        </w:rPr>
      </w:pPr>
    </w:p>
    <w:p w:rsidR="000840C6" w:rsidRPr="008E0933" w:rsidRDefault="000840C6" w:rsidP="000840C6">
      <w:pPr>
        <w:rPr>
          <w:b/>
        </w:rPr>
      </w:pPr>
    </w:p>
    <w:p w:rsidR="000840C6" w:rsidRPr="008E0933" w:rsidRDefault="000840C6" w:rsidP="000840C6">
      <w:pPr>
        <w:rPr>
          <w:b/>
        </w:rPr>
      </w:pPr>
    </w:p>
    <w:p w:rsidR="000840C6" w:rsidRPr="008E0933" w:rsidRDefault="000840C6" w:rsidP="000840C6">
      <w:pPr>
        <w:rPr>
          <w:b/>
        </w:rPr>
      </w:pPr>
    </w:p>
    <w:p w:rsidR="000840C6" w:rsidRPr="008E0933" w:rsidRDefault="000840C6" w:rsidP="000840C6">
      <w:pPr>
        <w:rPr>
          <w:b/>
        </w:rPr>
      </w:pPr>
    </w:p>
    <w:p w:rsidR="000840C6" w:rsidRPr="008E0933" w:rsidRDefault="000840C6" w:rsidP="000840C6">
      <w:pPr>
        <w:rPr>
          <w:b/>
        </w:rPr>
      </w:pPr>
    </w:p>
    <w:p w:rsidR="009321C8" w:rsidRDefault="009321C8"/>
    <w:sectPr w:rsidR="009321C8" w:rsidSect="000840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BD"/>
    <w:rsid w:val="00050E59"/>
    <w:rsid w:val="000840C6"/>
    <w:rsid w:val="00147070"/>
    <w:rsid w:val="0022443D"/>
    <w:rsid w:val="00461AD3"/>
    <w:rsid w:val="00756668"/>
    <w:rsid w:val="008F396C"/>
    <w:rsid w:val="009321C8"/>
    <w:rsid w:val="009857E4"/>
    <w:rsid w:val="00A573BD"/>
    <w:rsid w:val="00D355F7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4215</Characters>
  <Application>Microsoft Office Word</Application>
  <DocSecurity>0</DocSecurity>
  <Lines>35</Lines>
  <Paragraphs>9</Paragraphs>
  <ScaleCrop>false</ScaleCrop>
  <Company>******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2018-06-15T10:13:00Z</dcterms:created>
  <dcterms:modified xsi:type="dcterms:W3CDTF">2020-01-21T06:01:00Z</dcterms:modified>
</cp:coreProperties>
</file>