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9" w:rsidRDefault="00A30609" w:rsidP="00A3060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РЕШЕНИЕ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СОВЕТА МУНИЦИПАЛЬНОГО ОБРАЗОВАНИЯ 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«МАКОВСКИЙ СЕЛЬСОВЕТ» ВОЛОДАРСКОГО РАЙОНА 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АСТРАХАНСКОЙ ОБЛАСТИ</w:t>
      </w:r>
    </w:p>
    <w:p w:rsidR="00A30609" w:rsidRDefault="00A30609" w:rsidP="00A30609">
      <w:pPr>
        <w:jc w:val="center"/>
        <w:rPr>
          <w:b/>
          <w:color w:val="000000" w:themeColor="text1"/>
          <w:sz w:val="28"/>
          <w:szCs w:val="28"/>
        </w:rPr>
      </w:pPr>
    </w:p>
    <w:p w:rsidR="00A30609" w:rsidRDefault="00DA6ADF" w:rsidP="00A3060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21.05.2019</w:t>
      </w:r>
      <w:r w:rsidR="00A30609">
        <w:rPr>
          <w:b/>
          <w:color w:val="000000" w:themeColor="text1"/>
          <w:sz w:val="28"/>
          <w:szCs w:val="28"/>
        </w:rPr>
        <w:t xml:space="preserve">г.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№ 8</w:t>
      </w:r>
    </w:p>
    <w:p w:rsidR="00DA6ADF" w:rsidRDefault="00DA6ADF" w:rsidP="00A30609">
      <w:pPr>
        <w:rPr>
          <w:b/>
          <w:color w:val="000000" w:themeColor="text1"/>
          <w:sz w:val="28"/>
          <w:szCs w:val="28"/>
        </w:rPr>
      </w:pPr>
    </w:p>
    <w:p w:rsidR="00A30609" w:rsidRDefault="00A30609" w:rsidP="00A30609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r>
        <w:rPr>
          <w:b/>
          <w:bCs/>
          <w:color w:val="000000" w:themeColor="text1"/>
          <w:sz w:val="28"/>
          <w:szCs w:val="28"/>
        </w:rPr>
        <w:t>«Об отмене Решения Совета муниципального образования «Маковский сельсовет» Володарского района Астраханской области от 27.12.2013 г. № 23 «О муниципальном дорожном фонде МО «Маковский сельсовет» Володарского района Астраханской области, источниках его формирования и расходования»</w:t>
      </w:r>
    </w:p>
    <w:p w:rsidR="006E7905" w:rsidRDefault="006E7905" w:rsidP="00A30609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A30609" w:rsidRDefault="00A30609" w:rsidP="00A30609">
      <w:pPr>
        <w:pStyle w:val="a3"/>
        <w:ind w:left="20" w:right="-3" w:firstLine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соответствии с частью 3 статьи 14 Федерального закона от 06.10.2003 г. № 131-ФЗ «Об общих принципах организации местного самоуправления в Российской Федерации», руководствуясь  Уставом МО «Маковский сельсовет» Володарского района Астраханской области, Совет МО «Маковский сельсовет» Володарского района Астраханской области,</w:t>
      </w:r>
    </w:p>
    <w:p w:rsidR="00A30609" w:rsidRDefault="00A30609" w:rsidP="006E7905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РЕШИЛ:</w:t>
      </w:r>
      <w:bookmarkEnd w:id="0"/>
    </w:p>
    <w:p w:rsidR="00A30609" w:rsidRDefault="00A30609" w:rsidP="00A30609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6E7905" w:rsidRDefault="006E7905" w:rsidP="00A30609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A30609" w:rsidRDefault="00A30609" w:rsidP="00A30609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Отменить </w:t>
      </w:r>
      <w:r>
        <w:rPr>
          <w:bCs/>
          <w:color w:val="000000" w:themeColor="text1"/>
          <w:sz w:val="28"/>
          <w:szCs w:val="28"/>
        </w:rPr>
        <w:t>Решение Совета муниципального образования «Маковский сельсовет» Володарского района Астраханской области от 27.12.2013 г. № 23 «О муниципальном дорожном фонде МО «Маковский сельсовет» Володарского района Астраханской области, источниках его формирования и расходования».</w:t>
      </w:r>
    </w:p>
    <w:p w:rsidR="00DA6ADF" w:rsidRDefault="00DA6ADF" w:rsidP="00A30609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bookmarkStart w:id="1" w:name="_GoBack"/>
      <w:bookmarkEnd w:id="1"/>
    </w:p>
    <w:p w:rsidR="00A30609" w:rsidRDefault="00A30609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E7905" w:rsidRDefault="006E7905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E7905" w:rsidRDefault="006E7905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A6ADF" w:rsidRDefault="00DA6ADF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E7905" w:rsidRDefault="006E7905" w:rsidP="00A3060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A6ADF" w:rsidRPr="00DA6ADF" w:rsidRDefault="00DA6ADF" w:rsidP="00A30609">
      <w:pPr>
        <w:pStyle w:val="a3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DA6ADF">
        <w:rPr>
          <w:rFonts w:ascii="Times New Roman" w:hAnsi="Times New Roman" w:cs="Times New Roman"/>
          <w:color w:val="000000" w:themeColor="text1"/>
        </w:rPr>
        <w:t>Председатель Совета</w:t>
      </w:r>
    </w:p>
    <w:p w:rsidR="00A30609" w:rsidRDefault="00DA6ADF" w:rsidP="00DA6ADF">
      <w:pPr>
        <w:pStyle w:val="a3"/>
        <w:shd w:val="clear" w:color="auto" w:fill="auto"/>
        <w:tabs>
          <w:tab w:val="left" w:pos="6735"/>
        </w:tabs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DA6ADF">
        <w:rPr>
          <w:rFonts w:ascii="Times New Roman" w:hAnsi="Times New Roman" w:cs="Times New Roman"/>
          <w:color w:val="000000" w:themeColor="text1"/>
        </w:rPr>
        <w:t>МО «Маковский сельсовет»</w:t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Н.Е.Утеев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DA6ADF" w:rsidRPr="00DA6ADF" w:rsidRDefault="00DA6ADF" w:rsidP="00DA6ADF">
      <w:pPr>
        <w:pStyle w:val="a3"/>
        <w:shd w:val="clear" w:color="auto" w:fill="auto"/>
        <w:tabs>
          <w:tab w:val="left" w:pos="6735"/>
        </w:tabs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A30609" w:rsidRPr="00DA6ADF" w:rsidRDefault="00DA6ADF" w:rsidP="00A30609">
      <w:pPr>
        <w:suppressAutoHyphens/>
        <w:rPr>
          <w:color w:val="000000" w:themeColor="text1"/>
          <w:sz w:val="28"/>
          <w:szCs w:val="28"/>
        </w:rPr>
      </w:pPr>
      <w:r w:rsidRPr="00DA6ADF">
        <w:rPr>
          <w:color w:val="000000" w:themeColor="text1"/>
          <w:sz w:val="28"/>
          <w:szCs w:val="28"/>
        </w:rPr>
        <w:t xml:space="preserve">          </w:t>
      </w:r>
      <w:r w:rsidR="00A30609" w:rsidRPr="00DA6ADF">
        <w:rPr>
          <w:color w:val="000000" w:themeColor="text1"/>
          <w:sz w:val="28"/>
          <w:szCs w:val="28"/>
        </w:rPr>
        <w:t xml:space="preserve">Глава МО «Маковский сельсовет»               </w:t>
      </w:r>
      <w:r w:rsidR="006E7905" w:rsidRPr="00DA6ADF">
        <w:rPr>
          <w:color w:val="000000" w:themeColor="text1"/>
          <w:sz w:val="28"/>
          <w:szCs w:val="28"/>
        </w:rPr>
        <w:t xml:space="preserve">        </w:t>
      </w:r>
      <w:r w:rsidRPr="00DA6ADF">
        <w:rPr>
          <w:color w:val="000000" w:themeColor="text1"/>
          <w:sz w:val="28"/>
          <w:szCs w:val="28"/>
        </w:rPr>
        <w:t xml:space="preserve"> </w:t>
      </w:r>
      <w:r w:rsidR="006E7905" w:rsidRPr="00DA6ADF">
        <w:rPr>
          <w:color w:val="000000" w:themeColor="text1"/>
          <w:sz w:val="28"/>
          <w:szCs w:val="28"/>
        </w:rPr>
        <w:t xml:space="preserve">  </w:t>
      </w:r>
      <w:proofErr w:type="spellStart"/>
      <w:r w:rsidR="006E7905" w:rsidRPr="00DA6ADF">
        <w:rPr>
          <w:color w:val="000000" w:themeColor="text1"/>
          <w:sz w:val="28"/>
          <w:szCs w:val="28"/>
        </w:rPr>
        <w:t>Т.П.Короткова</w:t>
      </w:r>
      <w:proofErr w:type="spellEnd"/>
      <w:r w:rsidR="006E7905" w:rsidRPr="00DA6ADF">
        <w:rPr>
          <w:color w:val="000000" w:themeColor="text1"/>
          <w:sz w:val="28"/>
          <w:szCs w:val="28"/>
        </w:rPr>
        <w:t>.</w:t>
      </w:r>
      <w:r w:rsidR="00A30609" w:rsidRPr="00DA6ADF">
        <w:rPr>
          <w:color w:val="000000" w:themeColor="text1"/>
          <w:sz w:val="28"/>
          <w:szCs w:val="28"/>
        </w:rPr>
        <w:t xml:space="preserve">           </w:t>
      </w:r>
    </w:p>
    <w:p w:rsidR="00A30609" w:rsidRDefault="00A30609" w:rsidP="00A30609">
      <w:pPr>
        <w:suppressAutoHyphens/>
        <w:ind w:left="360"/>
        <w:jc w:val="both"/>
        <w:rPr>
          <w:sz w:val="22"/>
          <w:szCs w:val="22"/>
        </w:rPr>
      </w:pPr>
    </w:p>
    <w:p w:rsidR="00A30609" w:rsidRDefault="00A30609" w:rsidP="00A30609">
      <w:pPr>
        <w:jc w:val="both"/>
        <w:rPr>
          <w:b/>
          <w:sz w:val="28"/>
          <w:szCs w:val="28"/>
        </w:rPr>
      </w:pPr>
    </w:p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B"/>
    <w:rsid w:val="006E7905"/>
    <w:rsid w:val="00962A45"/>
    <w:rsid w:val="00A30609"/>
    <w:rsid w:val="00BE706B"/>
    <w:rsid w:val="00DA6ADF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60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30609"/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DA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60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30609"/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DA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2019-06-07T07:00:00Z</cp:lastPrinted>
  <dcterms:created xsi:type="dcterms:W3CDTF">2019-06-06T04:53:00Z</dcterms:created>
  <dcterms:modified xsi:type="dcterms:W3CDTF">2019-06-07T07:00:00Z</dcterms:modified>
</cp:coreProperties>
</file>